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84"/>
        <w:ind w:left="200" w:right="0" w:firstLine="0"/>
        <w:jc w:val="left"/>
        <w:rPr>
          <w:b/>
          <w:sz w:val="36"/>
        </w:rPr>
      </w:pPr>
      <w:r>
        <w:rPr>
          <w:b/>
          <w:sz w:val="36"/>
        </w:rPr>
        <w:t>Schedule 21 (Variation Form)</w:t>
      </w:r>
    </w:p>
    <w:p>
      <w:pPr>
        <w:pStyle w:val="BodyText"/>
        <w:spacing w:before="239"/>
        <w:ind w:left="200" w:right="31"/>
      </w:pPr>
      <w:r>
        <w:rPr/>
        <w:t>This form is to be used in order to change a contract in accordance with Clause 24 of the Core Terms (Changing the Contract)</w:t>
      </w:r>
    </w:p>
    <w:p>
      <w:pPr>
        <w:pStyle w:val="BodyText"/>
        <w:spacing w:before="8"/>
        <w:rPr>
          <w:sz w:val="20"/>
        </w:rPr>
      </w:pPr>
    </w:p>
    <w:tbl>
      <w:tblPr>
        <w:tblW w:w="0" w:type="auto"/>
        <w:jc w:val="left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66"/>
        <w:gridCol w:w="145"/>
        <w:gridCol w:w="3551"/>
        <w:gridCol w:w="3021"/>
      </w:tblGrid>
      <w:tr>
        <w:trPr>
          <w:trHeight w:val="395" w:hRule="atLeast"/>
        </w:trPr>
        <w:tc>
          <w:tcPr>
            <w:tcW w:w="8983" w:type="dxa"/>
            <w:gridSpan w:val="4"/>
          </w:tcPr>
          <w:p>
            <w:pPr>
              <w:pStyle w:val="TableParagraph"/>
              <w:ind w:left="3239" w:right="32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Contract Details</w:t>
            </w:r>
          </w:p>
        </w:tc>
      </w:tr>
      <w:tr>
        <w:trPr>
          <w:trHeight w:val="275" w:hRule="atLeast"/>
        </w:trPr>
        <w:tc>
          <w:tcPr>
            <w:tcW w:w="2266" w:type="dxa"/>
            <w:vMerge w:val="restart"/>
          </w:tcPr>
          <w:p>
            <w:pPr>
              <w:pStyle w:val="TableParagraph"/>
              <w:tabs>
                <w:tab w:pos="799" w:val="left" w:leader="none"/>
                <w:tab w:pos="1982" w:val="left" w:leader="none"/>
              </w:tabs>
              <w:spacing w:line="242" w:lineRule="auto"/>
              <w:ind w:left="110" w:right="96" w:hanging="35"/>
              <w:rPr>
                <w:sz w:val="24"/>
              </w:rPr>
            </w:pPr>
            <w:r>
              <w:rPr>
                <w:sz w:val="24"/>
              </w:rPr>
              <w:t>This</w:t>
              <w:tab/>
              <w:t>variation</w:t>
              <w:tab/>
            </w:r>
            <w:r>
              <w:rPr>
                <w:spacing w:val="-13"/>
                <w:sz w:val="24"/>
              </w:rPr>
              <w:t>is </w:t>
            </w:r>
            <w:r>
              <w:rPr>
                <w:sz w:val="24"/>
              </w:rPr>
              <w:t>between:</w:t>
            </w:r>
          </w:p>
        </w:tc>
        <w:tc>
          <w:tcPr>
            <w:tcW w:w="145" w:type="dxa"/>
            <w:tcBorders>
              <w:bottom w:val="nil"/>
              <w:right w:val="single" w:sz="34" w:space="0" w:color="FFFF00"/>
            </w:tcBorders>
          </w:tcPr>
          <w:p>
            <w:pPr>
              <w:pStyle w:val="TableParagraph"/>
              <w:spacing w:line="255" w:lineRule="exact"/>
              <w:ind w:left="0" w:right="-101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[</w:t>
            </w:r>
          </w:p>
        </w:tc>
        <w:tc>
          <w:tcPr>
            <w:tcW w:w="6572" w:type="dxa"/>
            <w:gridSpan w:val="2"/>
            <w:tcBorders>
              <w:left w:val="single" w:sz="34" w:space="0" w:color="FFFF00"/>
              <w:bottom w:val="nil"/>
            </w:tcBorders>
          </w:tcPr>
          <w:p>
            <w:pPr>
              <w:pStyle w:val="TableParagraph"/>
              <w:spacing w:line="255" w:lineRule="exact"/>
              <w:ind w:left="2"/>
              <w:rPr>
                <w:sz w:val="24"/>
              </w:rPr>
            </w:pPr>
            <w:r>
              <w:rPr>
                <w:sz w:val="24"/>
              </w:rPr>
              <w:t>Buyer</w:t>
            </w:r>
            <w:r>
              <w:rPr>
                <w:b/>
                <w:sz w:val="24"/>
              </w:rPr>
              <w:t>] </w:t>
            </w:r>
            <w:r>
              <w:rPr>
                <w:sz w:val="24"/>
              </w:rPr>
              <w:t>(</w:t>
            </w:r>
            <w:r>
              <w:rPr>
                <w:b/>
                <w:sz w:val="24"/>
              </w:rPr>
              <w:t>“the Buyer"</w:t>
            </w:r>
            <w:r>
              <w:rPr>
                <w:sz w:val="24"/>
              </w:rPr>
              <w:t>)</w:t>
            </w:r>
          </w:p>
        </w:tc>
      </w:tr>
      <w:tr>
        <w:trPr>
          <w:trHeight w:val="905" w:hRule="atLeast"/>
        </w:trPr>
        <w:tc>
          <w:tcPr>
            <w:tcW w:w="22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7" w:type="dxa"/>
            <w:gridSpan w:val="3"/>
            <w:tcBorders>
              <w:top w:val="nil"/>
            </w:tcBorders>
          </w:tcPr>
          <w:p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And</w:t>
            </w:r>
          </w:p>
          <w:p>
            <w:pPr>
              <w:pStyle w:val="TableParagraph"/>
              <w:spacing w:before="119"/>
              <w:rPr>
                <w:sz w:val="24"/>
              </w:rPr>
            </w:pPr>
            <w:r>
              <w:rPr>
                <w:b/>
                <w:sz w:val="24"/>
                <w:shd w:fill="FFFF00" w:color="auto" w:val="clear"/>
              </w:rPr>
              <w:t>[insert </w:t>
            </w:r>
            <w:r>
              <w:rPr>
                <w:sz w:val="24"/>
              </w:rPr>
              <w:t>name of Supplier</w:t>
            </w:r>
            <w:r>
              <w:rPr>
                <w:b/>
                <w:sz w:val="24"/>
              </w:rPr>
              <w:t>] </w:t>
            </w:r>
            <w:r>
              <w:rPr>
                <w:sz w:val="24"/>
              </w:rPr>
              <w:t>(</w:t>
            </w:r>
            <w:r>
              <w:rPr>
                <w:b/>
                <w:sz w:val="24"/>
              </w:rPr>
              <w:t>"the Supplier"</w:t>
            </w:r>
            <w:r>
              <w:rPr>
                <w:sz w:val="24"/>
              </w:rPr>
              <w:t>)</w:t>
            </w:r>
          </w:p>
        </w:tc>
      </w:tr>
      <w:tr>
        <w:trPr>
          <w:trHeight w:val="395" w:hRule="atLeast"/>
        </w:trPr>
        <w:tc>
          <w:tcPr>
            <w:tcW w:w="2266" w:type="dxa"/>
          </w:tcPr>
          <w:p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Contract name:</w:t>
            </w:r>
          </w:p>
        </w:tc>
        <w:tc>
          <w:tcPr>
            <w:tcW w:w="6717" w:type="dxa"/>
            <w:gridSpan w:val="3"/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  <w:shd w:fill="FFFF00" w:color="auto" w:val="clear"/>
              </w:rPr>
              <w:t>[insert </w:t>
            </w:r>
            <w:r>
              <w:rPr>
                <w:sz w:val="24"/>
              </w:rPr>
              <w:t>name of contract to be changed] </w:t>
            </w:r>
            <w:r>
              <w:rPr>
                <w:b/>
                <w:sz w:val="24"/>
              </w:rPr>
              <w:t>(“the Contract”)</w:t>
            </w:r>
          </w:p>
        </w:tc>
      </w:tr>
      <w:tr>
        <w:trPr>
          <w:trHeight w:val="675" w:hRule="atLeast"/>
        </w:trPr>
        <w:tc>
          <w:tcPr>
            <w:tcW w:w="2266" w:type="dxa"/>
          </w:tcPr>
          <w:p>
            <w:pPr>
              <w:pStyle w:val="TableParagraph"/>
              <w:ind w:left="110" w:right="96" w:hanging="35"/>
              <w:rPr>
                <w:sz w:val="24"/>
              </w:rPr>
            </w:pPr>
            <w:r>
              <w:rPr>
                <w:sz w:val="24"/>
              </w:rPr>
              <w:t>Contract reference number:</w:t>
            </w:r>
          </w:p>
        </w:tc>
        <w:tc>
          <w:tcPr>
            <w:tcW w:w="6717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  <w:shd w:fill="FFFF00" w:color="auto" w:val="clear"/>
              </w:rPr>
              <w:t>[insert </w:t>
            </w:r>
            <w:r>
              <w:rPr>
                <w:sz w:val="24"/>
              </w:rPr>
              <w:t>contract reference number]</w:t>
            </w:r>
          </w:p>
        </w:tc>
      </w:tr>
      <w:tr>
        <w:trPr>
          <w:trHeight w:val="395" w:hRule="atLeast"/>
        </w:trPr>
        <w:tc>
          <w:tcPr>
            <w:tcW w:w="8983" w:type="dxa"/>
            <w:gridSpan w:val="4"/>
          </w:tcPr>
          <w:p>
            <w:pPr>
              <w:pStyle w:val="TableParagraph"/>
              <w:ind w:left="2821"/>
              <w:rPr>
                <w:b/>
                <w:sz w:val="24"/>
              </w:rPr>
            </w:pPr>
            <w:r>
              <w:rPr>
                <w:b/>
                <w:sz w:val="24"/>
              </w:rPr>
              <w:t>Details of Proposed Variation</w:t>
            </w:r>
          </w:p>
        </w:tc>
      </w:tr>
      <w:tr>
        <w:trPr>
          <w:trHeight w:val="670" w:hRule="atLeast"/>
        </w:trPr>
        <w:tc>
          <w:tcPr>
            <w:tcW w:w="2266" w:type="dxa"/>
          </w:tcPr>
          <w:p>
            <w:pPr>
              <w:pStyle w:val="TableParagraph"/>
              <w:tabs>
                <w:tab w:pos="1328" w:val="left" w:leader="none"/>
              </w:tabs>
              <w:ind w:left="110" w:right="97" w:hanging="35"/>
              <w:rPr>
                <w:sz w:val="24"/>
              </w:rPr>
            </w:pPr>
            <w:r>
              <w:rPr>
                <w:sz w:val="24"/>
              </w:rPr>
              <w:t>Variation</w:t>
              <w:tab/>
            </w:r>
            <w:r>
              <w:rPr>
                <w:spacing w:val="-3"/>
                <w:sz w:val="24"/>
              </w:rPr>
              <w:t>initiated </w:t>
            </w:r>
            <w:r>
              <w:rPr>
                <w:sz w:val="24"/>
              </w:rPr>
              <w:t>by:</w:t>
            </w:r>
          </w:p>
        </w:tc>
        <w:tc>
          <w:tcPr>
            <w:tcW w:w="6717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  <w:shd w:fill="FFFF00" w:color="auto" w:val="clear"/>
              </w:rPr>
              <w:t>[delete</w:t>
            </w:r>
            <w:r>
              <w:rPr>
                <w:b/>
                <w:sz w:val="24"/>
              </w:rPr>
              <w:t> </w:t>
            </w:r>
            <w:r>
              <w:rPr>
                <w:sz w:val="24"/>
              </w:rPr>
              <w:t>as applicable: Buyer/Supplier]</w:t>
            </w:r>
          </w:p>
        </w:tc>
      </w:tr>
      <w:tr>
        <w:trPr>
          <w:trHeight w:val="395" w:hRule="atLeast"/>
        </w:trPr>
        <w:tc>
          <w:tcPr>
            <w:tcW w:w="2266" w:type="dxa"/>
          </w:tcPr>
          <w:p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Variation number:</w:t>
            </w:r>
          </w:p>
        </w:tc>
        <w:tc>
          <w:tcPr>
            <w:tcW w:w="6717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  <w:shd w:fill="FFFF00" w:color="auto" w:val="clear"/>
              </w:rPr>
              <w:t>[insert </w:t>
            </w:r>
            <w:r>
              <w:rPr>
                <w:sz w:val="24"/>
              </w:rPr>
              <w:t>variation number]</w:t>
            </w:r>
          </w:p>
        </w:tc>
      </w:tr>
      <w:tr>
        <w:trPr>
          <w:trHeight w:val="675" w:hRule="atLeast"/>
        </w:trPr>
        <w:tc>
          <w:tcPr>
            <w:tcW w:w="2266" w:type="dxa"/>
          </w:tcPr>
          <w:p>
            <w:pPr>
              <w:pStyle w:val="TableParagraph"/>
              <w:tabs>
                <w:tab w:pos="829" w:val="left" w:leader="none"/>
                <w:tab w:pos="1983" w:val="left" w:leader="none"/>
              </w:tabs>
              <w:spacing w:line="242" w:lineRule="auto"/>
              <w:ind w:left="110" w:right="96" w:hanging="35"/>
              <w:rPr>
                <w:sz w:val="24"/>
              </w:rPr>
            </w:pPr>
            <w:r>
              <w:rPr>
                <w:sz w:val="24"/>
              </w:rPr>
              <w:t>Date</w:t>
              <w:tab/>
              <w:t>variation</w:t>
              <w:tab/>
            </w:r>
            <w:r>
              <w:rPr>
                <w:spacing w:val="-13"/>
                <w:sz w:val="24"/>
              </w:rPr>
              <w:t>is </w:t>
            </w:r>
            <w:r>
              <w:rPr>
                <w:sz w:val="24"/>
              </w:rPr>
              <w:t>raised:</w:t>
            </w:r>
          </w:p>
        </w:tc>
        <w:tc>
          <w:tcPr>
            <w:tcW w:w="6717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  <w:shd w:fill="FFFF00" w:color="auto" w:val="clear"/>
              </w:rPr>
              <w:t>[insert </w:t>
            </w:r>
            <w:r>
              <w:rPr>
                <w:sz w:val="24"/>
              </w:rPr>
              <w:t>date]</w:t>
            </w:r>
          </w:p>
        </w:tc>
      </w:tr>
      <w:tr>
        <w:trPr>
          <w:trHeight w:val="395" w:hRule="atLeast"/>
        </w:trPr>
        <w:tc>
          <w:tcPr>
            <w:tcW w:w="2266" w:type="dxa"/>
          </w:tcPr>
          <w:p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Proposed variation</w:t>
            </w:r>
          </w:p>
        </w:tc>
        <w:tc>
          <w:tcPr>
            <w:tcW w:w="6717" w:type="dxa"/>
            <w:gridSpan w:val="3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670" w:hRule="atLeast"/>
        </w:trPr>
        <w:tc>
          <w:tcPr>
            <w:tcW w:w="2266" w:type="dxa"/>
          </w:tcPr>
          <w:p>
            <w:pPr>
              <w:pStyle w:val="TableParagraph"/>
              <w:tabs>
                <w:tab w:pos="1224" w:val="left" w:leader="none"/>
                <w:tab w:pos="1823" w:val="left" w:leader="none"/>
              </w:tabs>
              <w:ind w:left="110" w:right="96" w:hanging="35"/>
              <w:rPr>
                <w:sz w:val="24"/>
              </w:rPr>
            </w:pPr>
            <w:r>
              <w:rPr>
                <w:sz w:val="24"/>
              </w:rPr>
              <w:t>Reason</w:t>
              <w:tab/>
              <w:t>for</w:t>
              <w:tab/>
            </w:r>
            <w:r>
              <w:rPr>
                <w:spacing w:val="-8"/>
                <w:sz w:val="24"/>
              </w:rPr>
              <w:t>the </w:t>
            </w:r>
            <w:r>
              <w:rPr>
                <w:sz w:val="24"/>
              </w:rPr>
              <w:t>variation:</w:t>
            </w:r>
          </w:p>
        </w:tc>
        <w:tc>
          <w:tcPr>
            <w:tcW w:w="6717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  <w:shd w:fill="FFFF00" w:color="auto" w:val="clear"/>
              </w:rPr>
              <w:t>[insert </w:t>
            </w:r>
            <w:r>
              <w:rPr>
                <w:sz w:val="24"/>
              </w:rPr>
              <w:t>reason]</w:t>
            </w:r>
          </w:p>
        </w:tc>
      </w:tr>
      <w:tr>
        <w:trPr>
          <w:trHeight w:val="950" w:hRule="atLeast"/>
        </w:trPr>
        <w:tc>
          <w:tcPr>
            <w:tcW w:w="2266" w:type="dxa"/>
          </w:tcPr>
          <w:p>
            <w:pPr>
              <w:pStyle w:val="TableParagraph"/>
              <w:tabs>
                <w:tab w:pos="1434" w:val="left" w:leader="none"/>
              </w:tabs>
              <w:ind w:left="75"/>
              <w:rPr>
                <w:sz w:val="24"/>
              </w:rPr>
            </w:pPr>
            <w:r>
              <w:rPr>
                <w:sz w:val="24"/>
              </w:rPr>
              <w:t>An</w:t>
              <w:tab/>
              <w:t>Impact</w:t>
            </w:r>
          </w:p>
          <w:p>
            <w:pPr>
              <w:pStyle w:val="TableParagraph"/>
              <w:tabs>
                <w:tab w:pos="1664" w:val="left" w:leader="none"/>
              </w:tabs>
              <w:spacing w:before="4"/>
              <w:ind w:left="110" w:right="96"/>
              <w:rPr>
                <w:sz w:val="24"/>
              </w:rPr>
            </w:pPr>
            <w:r>
              <w:rPr>
                <w:sz w:val="24"/>
              </w:rPr>
              <w:t>Assessment</w:t>
              <w:tab/>
            </w:r>
            <w:r>
              <w:rPr>
                <w:spacing w:val="-5"/>
                <w:sz w:val="24"/>
              </w:rPr>
              <w:t>shall </w:t>
            </w:r>
            <w:r>
              <w:rPr>
                <w:sz w:val="24"/>
              </w:rPr>
              <w:t>be provided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within:</w:t>
            </w:r>
          </w:p>
        </w:tc>
        <w:tc>
          <w:tcPr>
            <w:tcW w:w="6717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  <w:shd w:fill="FFFF00" w:color="auto" w:val="clear"/>
              </w:rPr>
              <w:t>[insert </w:t>
            </w:r>
            <w:r>
              <w:rPr>
                <w:sz w:val="24"/>
              </w:rPr>
              <w:t>number] days</w:t>
            </w:r>
          </w:p>
        </w:tc>
      </w:tr>
      <w:tr>
        <w:trPr>
          <w:trHeight w:val="395" w:hRule="atLeast"/>
        </w:trPr>
        <w:tc>
          <w:tcPr>
            <w:tcW w:w="8983" w:type="dxa"/>
            <w:gridSpan w:val="4"/>
          </w:tcPr>
          <w:p>
            <w:pPr>
              <w:pStyle w:val="TableParagraph"/>
              <w:ind w:left="3239" w:right="32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Impact of Variation</w:t>
            </w:r>
          </w:p>
        </w:tc>
      </w:tr>
      <w:tr>
        <w:trPr>
          <w:trHeight w:val="670" w:hRule="atLeast"/>
        </w:trPr>
        <w:tc>
          <w:tcPr>
            <w:tcW w:w="2266" w:type="dxa"/>
          </w:tcPr>
          <w:p>
            <w:pPr>
              <w:pStyle w:val="TableParagraph"/>
              <w:ind w:left="110" w:right="84" w:hanging="35"/>
              <w:rPr>
                <w:sz w:val="24"/>
              </w:rPr>
            </w:pPr>
            <w:r>
              <w:rPr>
                <w:sz w:val="24"/>
              </w:rPr>
              <w:t>Likely impact of the proposed variation:</w:t>
            </w:r>
          </w:p>
        </w:tc>
        <w:tc>
          <w:tcPr>
            <w:tcW w:w="6717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  <w:shd w:fill="FFFF00" w:color="auto" w:val="clear"/>
              </w:rPr>
              <w:t>[Supplier to insert </w:t>
            </w:r>
            <w:r>
              <w:rPr>
                <w:sz w:val="24"/>
              </w:rPr>
              <w:t>assessment of impact]</w:t>
            </w:r>
          </w:p>
        </w:tc>
      </w:tr>
      <w:tr>
        <w:trPr>
          <w:trHeight w:val="460" w:hRule="atLeast"/>
        </w:trPr>
        <w:tc>
          <w:tcPr>
            <w:tcW w:w="8983" w:type="dxa"/>
            <w:gridSpan w:val="4"/>
          </w:tcPr>
          <w:p>
            <w:pPr>
              <w:pStyle w:val="TableParagraph"/>
              <w:ind w:left="3239" w:right="3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Outcome of Variation</w:t>
            </w:r>
          </w:p>
        </w:tc>
      </w:tr>
      <w:tr>
        <w:trPr>
          <w:trHeight w:val="1074" w:hRule="atLeast"/>
        </w:trPr>
        <w:tc>
          <w:tcPr>
            <w:tcW w:w="2266" w:type="dxa"/>
          </w:tcPr>
          <w:p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Contract variation:</w:t>
            </w:r>
          </w:p>
        </w:tc>
        <w:tc>
          <w:tcPr>
            <w:tcW w:w="6717" w:type="dxa"/>
            <w:gridSpan w:val="3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This Contract detailed above is varied as follows: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545" w:val="left" w:leader="none"/>
                <w:tab w:pos="1546" w:val="left" w:leader="none"/>
              </w:tabs>
              <w:spacing w:line="228" w:lineRule="auto" w:before="137" w:after="0"/>
              <w:ind w:left="825" w:right="91" w:firstLine="0"/>
              <w:jc w:val="left"/>
              <w:rPr>
                <w:sz w:val="24"/>
              </w:rPr>
            </w:pPr>
            <w:r>
              <w:rPr>
                <w:b/>
                <w:sz w:val="24"/>
                <w:shd w:fill="FFFF00" w:color="auto" w:val="clear"/>
              </w:rPr>
              <w:t>[Buyer</w:t>
            </w:r>
            <w:r>
              <w:rPr>
                <w:b/>
                <w:spacing w:val="-12"/>
                <w:sz w:val="24"/>
                <w:shd w:fill="FFFF00" w:color="auto" w:val="clear"/>
              </w:rPr>
              <w:t> </w:t>
            </w:r>
            <w:r>
              <w:rPr>
                <w:b/>
                <w:sz w:val="24"/>
                <w:shd w:fill="FFFF00" w:color="auto" w:val="clear"/>
              </w:rPr>
              <w:t>to</w:t>
            </w:r>
            <w:r>
              <w:rPr>
                <w:b/>
                <w:spacing w:val="-15"/>
                <w:sz w:val="24"/>
                <w:shd w:fill="FFFF00" w:color="auto" w:val="clear"/>
              </w:rPr>
              <w:t> </w:t>
            </w:r>
            <w:r>
              <w:rPr>
                <w:b/>
                <w:sz w:val="24"/>
                <w:shd w:fill="FFFF00" w:color="auto" w:val="clear"/>
              </w:rPr>
              <w:t>insert</w:t>
            </w:r>
            <w:r>
              <w:rPr>
                <w:b/>
                <w:spacing w:val="-10"/>
                <w:sz w:val="24"/>
              </w:rPr>
              <w:t> </w:t>
            </w:r>
            <w:r>
              <w:rPr>
                <w:sz w:val="24"/>
              </w:rPr>
              <w:t>original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Clauses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or</w:t>
            </w:r>
            <w:r>
              <w:rPr>
                <w:spacing w:val="-18"/>
                <w:sz w:val="24"/>
              </w:rPr>
              <w:t> </w:t>
            </w:r>
            <w:r>
              <w:rPr>
                <w:sz w:val="24"/>
              </w:rPr>
              <w:t>Paragraphs to be varied and the changed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clause]</w:t>
            </w:r>
          </w:p>
        </w:tc>
      </w:tr>
      <w:tr>
        <w:trPr>
          <w:trHeight w:val="395" w:hRule="atLeast"/>
        </w:trPr>
        <w:tc>
          <w:tcPr>
            <w:tcW w:w="2266" w:type="dxa"/>
            <w:vMerge w:val="restart"/>
          </w:tcPr>
          <w:p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Financial variation:</w:t>
            </w:r>
          </w:p>
        </w:tc>
        <w:tc>
          <w:tcPr>
            <w:tcW w:w="3696" w:type="dxa"/>
            <w:gridSpan w:val="2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Original Contract Value:</w:t>
            </w:r>
          </w:p>
        </w:tc>
        <w:tc>
          <w:tcPr>
            <w:tcW w:w="3021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£ </w:t>
            </w:r>
            <w:r>
              <w:rPr>
                <w:b/>
                <w:sz w:val="24"/>
                <w:shd w:fill="FFFF00" w:color="auto" w:val="clear"/>
              </w:rPr>
              <w:t>[insert </w:t>
            </w:r>
            <w:r>
              <w:rPr>
                <w:sz w:val="24"/>
              </w:rPr>
              <w:t>amount]</w:t>
            </w:r>
          </w:p>
        </w:tc>
      </w:tr>
      <w:tr>
        <w:trPr>
          <w:trHeight w:val="395" w:hRule="atLeast"/>
        </w:trPr>
        <w:tc>
          <w:tcPr>
            <w:tcW w:w="22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gridSpan w:val="2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Additional cost due to variation:</w:t>
            </w:r>
          </w:p>
        </w:tc>
        <w:tc>
          <w:tcPr>
            <w:tcW w:w="3021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£ </w:t>
            </w:r>
            <w:r>
              <w:rPr>
                <w:b/>
                <w:sz w:val="24"/>
                <w:shd w:fill="FFFF00" w:color="auto" w:val="clear"/>
              </w:rPr>
              <w:t>[insert </w:t>
            </w:r>
            <w:r>
              <w:rPr>
                <w:sz w:val="24"/>
              </w:rPr>
              <w:t>amount]</w:t>
            </w:r>
          </w:p>
        </w:tc>
      </w:tr>
      <w:tr>
        <w:trPr>
          <w:trHeight w:val="395" w:hRule="atLeast"/>
        </w:trPr>
        <w:tc>
          <w:tcPr>
            <w:tcW w:w="22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gridSpan w:val="2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New Contract value:</w:t>
            </w:r>
          </w:p>
        </w:tc>
        <w:tc>
          <w:tcPr>
            <w:tcW w:w="3021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£ </w:t>
            </w:r>
            <w:r>
              <w:rPr>
                <w:b/>
                <w:sz w:val="24"/>
                <w:shd w:fill="FFFF00" w:color="auto" w:val="clear"/>
              </w:rPr>
              <w:t>[insert </w:t>
            </w:r>
            <w:r>
              <w:rPr>
                <w:sz w:val="24"/>
              </w:rPr>
              <w:t>amount]</w:t>
            </w:r>
          </w:p>
        </w:tc>
      </w:tr>
    </w:tbl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7"/>
        <w:rPr>
          <w:sz w:val="30"/>
        </w:rPr>
      </w:pPr>
    </w:p>
    <w:p>
      <w:pPr>
        <w:spacing w:before="0"/>
        <w:ind w:left="200" w:right="0" w:firstLine="0"/>
        <w:jc w:val="left"/>
        <w:rPr>
          <w:sz w:val="20"/>
        </w:rPr>
      </w:pPr>
      <w:r>
        <w:rPr>
          <w:color w:val="BEBEBE"/>
          <w:sz w:val="20"/>
        </w:rPr>
        <w:t>Mid-Tier Contract</w:t>
      </w:r>
    </w:p>
    <w:p>
      <w:pPr>
        <w:spacing w:after="0"/>
        <w:jc w:val="left"/>
        <w:rPr>
          <w:sz w:val="20"/>
        </w:rPr>
        <w:sectPr>
          <w:headerReference w:type="default" r:id="rId5"/>
          <w:footerReference w:type="default" r:id="rId6"/>
          <w:type w:val="continuous"/>
          <w:pgSz w:w="11910" w:h="16840"/>
          <w:pgMar w:header="720" w:footer="1113" w:top="1340" w:bottom="1300" w:left="1240" w:right="1000"/>
        </w:sectPr>
      </w:pPr>
    </w:p>
    <w:p>
      <w:pPr>
        <w:pStyle w:val="ListParagraph"/>
        <w:numPr>
          <w:ilvl w:val="0"/>
          <w:numId w:val="2"/>
        </w:numPr>
        <w:tabs>
          <w:tab w:pos="765" w:val="left" w:leader="none"/>
          <w:tab w:pos="766" w:val="left" w:leader="none"/>
        </w:tabs>
        <w:spacing w:line="240" w:lineRule="auto" w:before="82" w:after="0"/>
        <w:ind w:left="766" w:right="102" w:hanging="426"/>
        <w:jc w:val="left"/>
        <w:rPr>
          <w:sz w:val="24"/>
        </w:rPr>
      </w:pPr>
      <w:r>
        <w:rPr>
          <w:sz w:val="24"/>
        </w:rPr>
        <w:t>This Variation must be agreed and signed by both Parties to the Contract and shall only be effective from the date it is signed by the</w:t>
      </w:r>
      <w:r>
        <w:rPr>
          <w:spacing w:val="-18"/>
          <w:sz w:val="24"/>
        </w:rPr>
        <w:t> </w:t>
      </w:r>
      <w:r>
        <w:rPr>
          <w:sz w:val="24"/>
        </w:rPr>
        <w:t>Buyer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765" w:val="left" w:leader="none"/>
          <w:tab w:pos="766" w:val="left" w:leader="none"/>
        </w:tabs>
        <w:spacing w:line="244" w:lineRule="auto" w:before="0" w:after="0"/>
        <w:ind w:left="766" w:right="112" w:hanging="426"/>
        <w:jc w:val="left"/>
        <w:rPr>
          <w:sz w:val="24"/>
        </w:rPr>
      </w:pPr>
      <w:r>
        <w:rPr>
          <w:sz w:val="24"/>
        </w:rPr>
        <w:t>Words and expressions in this Variation shall have the meanings given to them in the</w:t>
      </w:r>
      <w:r>
        <w:rPr>
          <w:spacing w:val="-1"/>
          <w:sz w:val="24"/>
        </w:rPr>
        <w:t> </w:t>
      </w:r>
      <w:r>
        <w:rPr>
          <w:sz w:val="24"/>
        </w:rPr>
        <w:t>Contract.</w:t>
      </w:r>
    </w:p>
    <w:p>
      <w:pPr>
        <w:pStyle w:val="ListParagraph"/>
        <w:numPr>
          <w:ilvl w:val="0"/>
          <w:numId w:val="2"/>
        </w:numPr>
        <w:tabs>
          <w:tab w:pos="765" w:val="left" w:leader="none"/>
          <w:tab w:pos="766" w:val="left" w:leader="none"/>
        </w:tabs>
        <w:spacing w:line="273" w:lineRule="auto" w:before="232" w:after="0"/>
        <w:ind w:left="766" w:right="1006" w:hanging="426"/>
        <w:jc w:val="left"/>
        <w:rPr>
          <w:sz w:val="24"/>
        </w:rPr>
      </w:pPr>
      <w:r>
        <w:rPr>
          <w:sz w:val="24"/>
        </w:rPr>
        <w:t>The Contract, including any previous Variations, shall remain effective and unaltered except as amended by this</w:t>
      </w:r>
      <w:r>
        <w:rPr>
          <w:spacing w:val="-13"/>
          <w:sz w:val="24"/>
        </w:rPr>
        <w:t> </w:t>
      </w:r>
      <w:r>
        <w:rPr>
          <w:sz w:val="24"/>
        </w:rPr>
        <w:t>Variation.</w:t>
      </w:r>
    </w:p>
    <w:p>
      <w:pPr>
        <w:spacing w:after="0" w:line="273" w:lineRule="auto"/>
        <w:jc w:val="left"/>
        <w:rPr>
          <w:sz w:val="24"/>
        </w:rPr>
        <w:sectPr>
          <w:footerReference w:type="default" r:id="rId7"/>
          <w:pgSz w:w="11910" w:h="16840"/>
          <w:pgMar w:footer="1187" w:header="720" w:top="1340" w:bottom="1380" w:left="1240" w:right="1000"/>
          <w:pgNumType w:start="2"/>
        </w:sectPr>
      </w:pPr>
    </w:p>
    <w:p>
      <w:pPr>
        <w:pStyle w:val="BodyText"/>
        <w:spacing w:before="82"/>
        <w:ind w:left="200"/>
      </w:pPr>
      <w:r>
        <w:rPr/>
        <w:t>Signed by an authorised signatory for and on behalf of the Buyer</w:t>
      </w:r>
    </w:p>
    <w:p>
      <w:pPr>
        <w:pStyle w:val="BodyText"/>
        <w:rPr>
          <w:sz w:val="11"/>
        </w:rPr>
      </w:pPr>
    </w:p>
    <w:tbl>
      <w:tblPr>
        <w:tblW w:w="0" w:type="auto"/>
        <w:jc w:val="left"/>
        <w:tblInd w:w="1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96"/>
        <w:gridCol w:w="5942"/>
      </w:tblGrid>
      <w:tr>
        <w:trPr>
          <w:trHeight w:val="507" w:hRule="atLeast"/>
        </w:trPr>
        <w:tc>
          <w:tcPr>
            <w:tcW w:w="2296" w:type="dxa"/>
          </w:tcPr>
          <w:p>
            <w:pPr>
              <w:pStyle w:val="TableParagraph"/>
              <w:spacing w:line="268" w:lineRule="exact"/>
              <w:ind w:left="200"/>
              <w:rPr>
                <w:sz w:val="24"/>
              </w:rPr>
            </w:pPr>
            <w:r>
              <w:rPr>
                <w:sz w:val="24"/>
              </w:rPr>
              <w:t>Signature</w:t>
            </w:r>
          </w:p>
        </w:tc>
        <w:tc>
          <w:tcPr>
            <w:tcW w:w="5942" w:type="dxa"/>
            <w:tcBorders>
              <w:bottom w:val="dotted" w:sz="4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520" w:hRule="atLeast"/>
        </w:trPr>
        <w:tc>
          <w:tcPr>
            <w:tcW w:w="2296" w:type="dxa"/>
          </w:tcPr>
          <w:p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Date</w:t>
            </w:r>
          </w:p>
        </w:tc>
        <w:tc>
          <w:tcPr>
            <w:tcW w:w="5942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515" w:hRule="atLeast"/>
        </w:trPr>
        <w:tc>
          <w:tcPr>
            <w:tcW w:w="2296" w:type="dxa"/>
          </w:tcPr>
          <w:p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Name (in Capitals)</w:t>
            </w:r>
          </w:p>
        </w:tc>
        <w:tc>
          <w:tcPr>
            <w:tcW w:w="5942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515" w:hRule="atLeast"/>
        </w:trPr>
        <w:tc>
          <w:tcPr>
            <w:tcW w:w="2296" w:type="dxa"/>
          </w:tcPr>
          <w:p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Address</w:t>
            </w:r>
          </w:p>
        </w:tc>
        <w:tc>
          <w:tcPr>
            <w:tcW w:w="5942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9"/>
      </w:pPr>
    </w:p>
    <w:tbl>
      <w:tblPr>
        <w:tblW w:w="0" w:type="auto"/>
        <w:jc w:val="left"/>
        <w:tblInd w:w="1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19"/>
        <w:gridCol w:w="5988"/>
      </w:tblGrid>
      <w:tr>
        <w:trPr>
          <w:trHeight w:val="915" w:hRule="atLeast"/>
        </w:trPr>
        <w:tc>
          <w:tcPr>
            <w:tcW w:w="2219" w:type="dxa"/>
            <w:tcBorders>
              <w:top w:val="dotted" w:sz="4" w:space="0" w:color="000000"/>
            </w:tcBorders>
          </w:tcPr>
          <w:p>
            <w:pPr>
              <w:pStyle w:val="TableParagraph"/>
              <w:spacing w:line="343" w:lineRule="auto"/>
              <w:ind w:left="130" w:right="-18" w:hanging="115"/>
              <w:rPr>
                <w:sz w:val="24"/>
              </w:rPr>
            </w:pPr>
            <w:r>
              <w:rPr>
                <w:sz w:val="24"/>
              </w:rPr>
              <w:t>Signed by an authori Signature</w:t>
            </w:r>
          </w:p>
        </w:tc>
        <w:tc>
          <w:tcPr>
            <w:tcW w:w="5988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-1"/>
              <w:rPr>
                <w:sz w:val="24"/>
              </w:rPr>
            </w:pPr>
            <w:r>
              <w:rPr>
                <w:sz w:val="24"/>
              </w:rPr>
              <w:t>sed signatory to sign for and on behalf of the Supplier</w:t>
            </w:r>
          </w:p>
        </w:tc>
      </w:tr>
      <w:tr>
        <w:trPr>
          <w:trHeight w:val="515" w:hRule="atLeast"/>
        </w:trPr>
        <w:tc>
          <w:tcPr>
            <w:tcW w:w="2219" w:type="dxa"/>
          </w:tcPr>
          <w:p>
            <w:pPr>
              <w:pStyle w:val="TableParagraph"/>
              <w:ind w:left="130"/>
              <w:rPr>
                <w:sz w:val="24"/>
              </w:rPr>
            </w:pPr>
            <w:r>
              <w:rPr>
                <w:sz w:val="24"/>
              </w:rPr>
              <w:t>Date</w:t>
            </w:r>
          </w:p>
        </w:tc>
        <w:tc>
          <w:tcPr>
            <w:tcW w:w="5988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515" w:hRule="atLeast"/>
        </w:trPr>
        <w:tc>
          <w:tcPr>
            <w:tcW w:w="2219" w:type="dxa"/>
          </w:tcPr>
          <w:p>
            <w:pPr>
              <w:pStyle w:val="TableParagraph"/>
              <w:ind w:left="130"/>
              <w:rPr>
                <w:sz w:val="24"/>
              </w:rPr>
            </w:pPr>
            <w:r>
              <w:rPr>
                <w:sz w:val="24"/>
              </w:rPr>
              <w:t>Name (in Capitals)</w:t>
            </w:r>
          </w:p>
        </w:tc>
        <w:tc>
          <w:tcPr>
            <w:tcW w:w="5988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515" w:hRule="atLeast"/>
        </w:trPr>
        <w:tc>
          <w:tcPr>
            <w:tcW w:w="2219" w:type="dxa"/>
          </w:tcPr>
          <w:p>
            <w:pPr>
              <w:pStyle w:val="TableParagraph"/>
              <w:ind w:left="130"/>
              <w:rPr>
                <w:sz w:val="24"/>
              </w:rPr>
            </w:pPr>
            <w:r>
              <w:rPr>
                <w:sz w:val="24"/>
              </w:rPr>
              <w:t>Address</w:t>
            </w:r>
          </w:p>
        </w:tc>
        <w:tc>
          <w:tcPr>
            <w:tcW w:w="5988" w:type="dxa"/>
            <w:tcBorders>
              <w:top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1910" w:h="16840"/>
          <w:pgMar w:header="720" w:footer="1187" w:top="1340" w:bottom="1380" w:left="1240" w:right="100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17"/>
        </w:rPr>
      </w:pPr>
    </w:p>
    <w:p>
      <w:pPr>
        <w:spacing w:before="94"/>
        <w:ind w:left="200" w:right="0" w:firstLine="0"/>
        <w:jc w:val="left"/>
        <w:rPr>
          <w:sz w:val="20"/>
        </w:rPr>
      </w:pPr>
      <w:r>
        <w:rPr>
          <w:color w:val="BEBEBE"/>
          <w:sz w:val="20"/>
        </w:rPr>
        <w:t>Mid-Tier Contract</w:t>
      </w:r>
    </w:p>
    <w:sectPr>
      <w:footerReference w:type="default" r:id="rId8"/>
      <w:pgSz w:w="11910" w:h="16840"/>
      <w:pgMar w:footer="1113" w:header="720" w:top="1340" w:bottom="1300" w:left="1240" w:right="10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71.025002pt;margin-top:771.672241pt;width:94.05pt;height:24.7pt;mso-position-horizontal-relative:page;mso-position-vertical-relative:page;z-index:-10432" type="#_x0000_t202" filled="false" stroked="false">
          <v:textbox inset="0,0,0,0">
            <w:txbxContent>
              <w:p>
                <w:pPr>
                  <w:spacing w:before="13"/>
                  <w:ind w:left="20" w:right="-5" w:firstLine="0"/>
                  <w:jc w:val="left"/>
                  <w:rPr>
                    <w:sz w:val="20"/>
                  </w:rPr>
                </w:pPr>
                <w:r>
                  <w:rPr>
                    <w:color w:val="BEBEBE"/>
                    <w:sz w:val="20"/>
                  </w:rPr>
                  <w:t>Project Version: v1.0 Model Version: v1.0</w:t>
                </w:r>
              </w:p>
            </w:txbxContent>
          </v:textbox>
          <w10:wrap type="none"/>
        </v:shape>
      </w:pict>
    </w:r>
    <w:r>
      <w:rPr/>
      <w:pict>
        <v:shape style="position:absolute;margin-left:516.969971pt;margin-top:771.672241pt;width:7.6pt;height:13.2pt;mso-position-horizontal-relative:page;mso-position-vertical-relative:page;z-index:-10408" type="#_x0000_t202" filled="false" stroked="false">
          <v:textbox inset="0,0,0,0">
            <w:txbxContent>
              <w:p>
                <w:pPr>
                  <w:spacing w:before="13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BEBEBE"/>
                    <w:w w:val="99"/>
                    <w:sz w:val="20"/>
                  </w:rPr>
                  <w:t>1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71.025002pt;margin-top:771.672241pt;width:94.05pt;height:36.2pt;mso-position-horizontal-relative:page;mso-position-vertical-relative:page;z-index:-10384" type="#_x0000_t202" filled="false" stroked="false">
          <v:textbox inset="0,0,0,0">
            <w:txbxContent>
              <w:p>
                <w:pPr>
                  <w:spacing w:before="13"/>
                  <w:ind w:left="20" w:right="-5" w:firstLine="0"/>
                  <w:jc w:val="left"/>
                  <w:rPr>
                    <w:sz w:val="20"/>
                  </w:rPr>
                </w:pPr>
                <w:r>
                  <w:rPr>
                    <w:color w:val="BEBEBE"/>
                    <w:sz w:val="20"/>
                  </w:rPr>
                  <w:t>Mid-tier Contract Project Version: v1.0 Model Version: v1.0</w:t>
                </w:r>
              </w:p>
            </w:txbxContent>
          </v:textbox>
          <w10:wrap type="none"/>
        </v:shape>
      </w:pict>
    </w:r>
    <w:r>
      <w:rPr/>
      <w:pict>
        <v:shape style="position:absolute;margin-left:515.969971pt;margin-top:783.172241pt;width:9.6pt;height:13.2pt;mso-position-horizontal-relative:page;mso-position-vertical-relative:page;z-index:-10360" type="#_x0000_t202" filled="false" stroked="false">
          <v:textbox inset="0,0,0,0">
            <w:txbxContent>
              <w:p>
                <w:pPr>
                  <w:spacing w:before="13"/>
                  <w:ind w:left="40" w:right="0" w:firstLine="0"/>
                  <w:jc w:val="left"/>
                  <w:rPr>
                    <w:sz w:val="20"/>
                  </w:rPr>
                </w:pPr>
                <w:r>
                  <w:rPr/>
                  <w:fldChar w:fldCharType="begin"/>
                </w:r>
                <w:r>
                  <w:rPr>
                    <w:color w:val="BEBEBE"/>
                    <w:w w:val="99"/>
                    <w:sz w:val="2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71.025002pt;margin-top:771.672241pt;width:94.05pt;height:24.7pt;mso-position-horizontal-relative:page;mso-position-vertical-relative:page;z-index:-10336" type="#_x0000_t202" filled="false" stroked="false">
          <v:textbox inset="0,0,0,0">
            <w:txbxContent>
              <w:p>
                <w:pPr>
                  <w:spacing w:before="13"/>
                  <w:ind w:left="20" w:right="-5" w:firstLine="0"/>
                  <w:jc w:val="left"/>
                  <w:rPr>
                    <w:sz w:val="20"/>
                  </w:rPr>
                </w:pPr>
                <w:r>
                  <w:rPr>
                    <w:color w:val="BEBEBE"/>
                    <w:sz w:val="20"/>
                  </w:rPr>
                  <w:t>Project Version: v1.0 Model Version: v1.0</w:t>
                </w:r>
              </w:p>
            </w:txbxContent>
          </v:textbox>
          <w10:wrap type="none"/>
        </v:shape>
      </w:pict>
    </w:r>
    <w:r>
      <w:rPr/>
      <w:pict>
        <v:shape style="position:absolute;margin-left:516.969971pt;margin-top:771.672241pt;width:7.6pt;height:13.2pt;mso-position-horizontal-relative:page;mso-position-vertical-relative:page;z-index:-10312" type="#_x0000_t202" filled="false" stroked="false">
          <v:textbox inset="0,0,0,0">
            <w:txbxContent>
              <w:p>
                <w:pPr>
                  <w:spacing w:before="13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BEBEBE"/>
                    <w:w w:val="99"/>
                    <w:sz w:val="20"/>
                  </w:rPr>
                  <w:t>4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71.025002pt;margin-top:34.977264pt;width:140.25pt;height:24.7pt;mso-position-horizontal-relative:page;mso-position-vertical-relative:page;z-index:-10456" type="#_x0000_t202" filled="false" stroked="false">
          <v:textbox inset="0,0,0,0">
            <w:txbxContent>
              <w:p>
                <w:pPr>
                  <w:spacing w:before="13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Schedule 21 (Variation Form)</w:t>
                </w:r>
              </w:p>
              <w:p>
                <w:pPr>
                  <w:spacing w:before="0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Crown Copyright 2019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766" w:hanging="426"/>
        <w:jc w:val="left"/>
      </w:pPr>
      <w:rPr>
        <w:rFonts w:hint="default" w:ascii="Arial" w:hAnsi="Arial" w:eastAsia="Arial" w:cs="Arial"/>
        <w:spacing w:val="-4"/>
        <w:w w:val="99"/>
        <w:sz w:val="24"/>
        <w:szCs w:val="24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650" w:hanging="426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41" w:hanging="426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431" w:hanging="426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322" w:hanging="426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212" w:hanging="426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103" w:hanging="426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993" w:hanging="426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884" w:hanging="426"/>
      </w:pPr>
      <w:rPr>
        <w:rFonts w:hint="default"/>
        <w:lang w:val="en-us" w:eastAsia="en-us" w:bidi="en-us"/>
      </w:rPr>
    </w:lvl>
  </w:abstractNum>
  <w:abstractNum w:abstractNumId="0">
    <w:multiLevelType w:val="hybridMultilevel"/>
    <w:lvl w:ilvl="0">
      <w:start w:val="0"/>
      <w:numFmt w:val="bullet"/>
      <w:lvlText w:val="●"/>
      <w:lvlJc w:val="left"/>
      <w:pPr>
        <w:ind w:left="825" w:hanging="720"/>
      </w:pPr>
      <w:rPr>
        <w:rFonts w:hint="default" w:ascii="Calibri" w:hAnsi="Calibri" w:eastAsia="Calibri" w:cs="Calibri"/>
        <w:spacing w:val="-17"/>
        <w:w w:val="99"/>
        <w:sz w:val="24"/>
        <w:szCs w:val="24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08" w:hanging="72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997" w:hanging="72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586" w:hanging="72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174" w:hanging="72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3763" w:hanging="72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4352" w:hanging="72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4940" w:hanging="72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5529" w:hanging="720"/>
      </w:pPr>
      <w:rPr>
        <w:rFonts w:hint="default"/>
        <w:lang w:val="en-us" w:eastAsia="en-us" w:bidi="en-us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en-us" w:eastAsia="en-us" w:bidi="en-us"/>
    </w:rPr>
  </w:style>
  <w:style w:styleId="ListParagraph" w:type="paragraph">
    <w:name w:val="List Paragraph"/>
    <w:basedOn w:val="Normal"/>
    <w:uiPriority w:val="1"/>
    <w:qFormat/>
    <w:pPr>
      <w:ind w:left="766" w:right="102" w:hanging="426"/>
    </w:pPr>
    <w:rPr>
      <w:rFonts w:ascii="Arial" w:hAnsi="Arial" w:eastAsia="Arial" w:cs="Arial"/>
      <w:lang w:val="en-us" w:eastAsia="en-us" w:bidi="en-us"/>
    </w:rPr>
  </w:style>
  <w:style w:styleId="TableParagraph" w:type="paragraph">
    <w:name w:val="Table Paragraph"/>
    <w:basedOn w:val="Normal"/>
    <w:uiPriority w:val="1"/>
    <w:qFormat/>
    <w:pPr>
      <w:ind w:left="70"/>
    </w:pPr>
    <w:rPr>
      <w:rFonts w:ascii="Arial" w:hAnsi="Arial" w:eastAsia="Arial" w:cs="Arial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2021-10-17T13:55:20Z</dcterms:created>
  <dcterms:modified xsi:type="dcterms:W3CDTF">2021-10-17T13:55:20Z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2019-11-05T00:00:00Z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2021-10-17T00:00:00Z</vt:filetime>
  </property>
</Properties>
</file>